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D0C" w:rsidRPr="00D1511C" w:rsidRDefault="009D3323" w:rsidP="00D1511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</w:pPr>
      <w:r w:rsidRPr="00D1511C"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  <w:t xml:space="preserve"> </w:t>
      </w:r>
      <w:r w:rsidR="00007D0C" w:rsidRPr="00D1511C"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  <w:t>«Игры для развития логического мышления</w:t>
      </w:r>
      <w:r w:rsidR="00D1511C"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  <w:t xml:space="preserve"> </w:t>
      </w:r>
      <w:r w:rsidR="00007D0C" w:rsidRPr="00D1511C"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  <w:t>в детском саду и дома»</w:t>
      </w:r>
    </w:p>
    <w:p w:rsidR="00007D0C" w:rsidRPr="00701917" w:rsidRDefault="00007D0C" w:rsidP="007E26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9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07D0C" w:rsidRPr="009D3323" w:rsidRDefault="00D1511C" w:rsidP="007E26F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007D0C" w:rsidRPr="009D3323">
        <w:rPr>
          <w:rFonts w:ascii="Times New Roman" w:eastAsia="Times New Roman" w:hAnsi="Times New Roman" w:cs="Times New Roman"/>
          <w:sz w:val="36"/>
          <w:szCs w:val="36"/>
          <w:lang w:eastAsia="ru-RU"/>
        </w:rPr>
        <w:t>И родители, и педагоги знают, что математика - это мощный фактор интеллектуального развития ребенка, формирования его познавательных и творческих способностей. Известно и то, что от эффективности математического развития ребенка в дошкольном возрасте зависит успешность обучения математике в начальной школе.</w:t>
      </w:r>
    </w:p>
    <w:p w:rsidR="00007D0C" w:rsidRPr="009D3323" w:rsidRDefault="00007D0C" w:rsidP="007E26F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D3323">
        <w:rPr>
          <w:rFonts w:ascii="Times New Roman" w:eastAsia="Times New Roman" w:hAnsi="Times New Roman" w:cs="Times New Roman"/>
          <w:sz w:val="36"/>
          <w:szCs w:val="36"/>
          <w:lang w:eastAsia="ru-RU"/>
        </w:rPr>
        <w:t>Многие родители полагают, что главное при подготовке к школе</w:t>
      </w:r>
      <w:r w:rsidR="00A00FA0" w:rsidRPr="009D332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-</w:t>
      </w:r>
      <w:r w:rsidR="00375E48" w:rsidRPr="009D332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9D332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познакомить ребенка с цифрами и научить его писать, считать, складывать и вычитать (на деле это обычно выливается в попытку выучить наизусть результаты сложения и вычитания в пределах 10). Однако при обучении математике по учебникам современных развивающих систем (система Л. В. </w:t>
      </w:r>
      <w:proofErr w:type="spellStart"/>
      <w:r w:rsidRPr="009D3323">
        <w:rPr>
          <w:rFonts w:ascii="Times New Roman" w:eastAsia="Times New Roman" w:hAnsi="Times New Roman" w:cs="Times New Roman"/>
          <w:sz w:val="36"/>
          <w:szCs w:val="36"/>
          <w:lang w:eastAsia="ru-RU"/>
        </w:rPr>
        <w:t>Занкова</w:t>
      </w:r>
      <w:proofErr w:type="spellEnd"/>
      <w:r w:rsidRPr="009D3323">
        <w:rPr>
          <w:rFonts w:ascii="Times New Roman" w:eastAsia="Times New Roman" w:hAnsi="Times New Roman" w:cs="Times New Roman"/>
          <w:sz w:val="36"/>
          <w:szCs w:val="36"/>
          <w:lang w:eastAsia="ru-RU"/>
        </w:rPr>
        <w:t>, система В. В. Давыдова, система "Гармония", "Школа 2100" и др.), эти умения очень недолго выручают ребенк</w:t>
      </w:r>
      <w:r w:rsidR="00375E48" w:rsidRPr="009D3323">
        <w:rPr>
          <w:rFonts w:ascii="Times New Roman" w:eastAsia="Times New Roman" w:hAnsi="Times New Roman" w:cs="Times New Roman"/>
          <w:sz w:val="36"/>
          <w:szCs w:val="36"/>
          <w:lang w:eastAsia="ru-RU"/>
        </w:rPr>
        <w:t>а на уроках математики. Запас вы</w:t>
      </w:r>
      <w:r w:rsidR="00FB0853" w:rsidRPr="009D3323">
        <w:rPr>
          <w:rFonts w:ascii="Times New Roman" w:eastAsia="Times New Roman" w:hAnsi="Times New Roman" w:cs="Times New Roman"/>
          <w:sz w:val="36"/>
          <w:szCs w:val="36"/>
          <w:lang w:eastAsia="ru-RU"/>
        </w:rPr>
        <w:t>ученных знаний кончается быстро, а</w:t>
      </w:r>
      <w:r w:rsidRPr="009D332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9D3323">
        <w:rPr>
          <w:rFonts w:ascii="Times New Roman" w:eastAsia="Times New Roman" w:hAnsi="Times New Roman" w:cs="Times New Roman"/>
          <w:sz w:val="36"/>
          <w:szCs w:val="36"/>
          <w:lang w:eastAsia="ru-RU"/>
        </w:rPr>
        <w:t>несформированность</w:t>
      </w:r>
      <w:proofErr w:type="spellEnd"/>
      <w:r w:rsidRPr="009D332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собственного умения продуктивно мыслить (то есть самостоя</w:t>
      </w:r>
      <w:r w:rsidR="00FB0853" w:rsidRPr="009D332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тельно выполнять </w:t>
      </w:r>
      <w:r w:rsidRPr="009D3323">
        <w:rPr>
          <w:rFonts w:ascii="Times New Roman" w:eastAsia="Times New Roman" w:hAnsi="Times New Roman" w:cs="Times New Roman"/>
          <w:sz w:val="36"/>
          <w:szCs w:val="36"/>
          <w:lang w:eastAsia="ru-RU"/>
        </w:rPr>
        <w:t>мыслительные действия) очень быстро приводит к появлению "проблем с математикой».</w:t>
      </w:r>
    </w:p>
    <w:p w:rsidR="00007D0C" w:rsidRPr="009D3323" w:rsidRDefault="00007D0C" w:rsidP="007E26FE">
      <w:pPr>
        <w:spacing w:after="0" w:line="240" w:lineRule="auto"/>
        <w:ind w:firstLine="567"/>
        <w:rPr>
          <w:rFonts w:ascii="Times New Roman" w:hAnsi="Times New Roman" w:cs="Times New Roman"/>
          <w:sz w:val="36"/>
          <w:szCs w:val="36"/>
        </w:rPr>
      </w:pPr>
      <w:r w:rsidRPr="009D3323">
        <w:rPr>
          <w:rFonts w:ascii="Times New Roman" w:eastAsia="Times New Roman" w:hAnsi="Times New Roman" w:cs="Times New Roman"/>
          <w:sz w:val="36"/>
          <w:szCs w:val="36"/>
          <w:lang w:eastAsia="ru-RU"/>
        </w:rPr>
        <w:t>В современных обучающих программах начальной школы важное значение придается логической составляющей. Развитие логического мышления ребенка подразумевает формирование логических приемов мыслительной деятельности</w:t>
      </w:r>
      <w:r w:rsidR="006C48E2" w:rsidRPr="009D332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1058AD" w:rsidRPr="009D3323">
        <w:rPr>
          <w:rFonts w:ascii="Times New Roman" w:eastAsia="Times New Roman" w:hAnsi="Times New Roman" w:cs="Times New Roman"/>
          <w:sz w:val="36"/>
          <w:szCs w:val="36"/>
          <w:lang w:eastAsia="ru-RU"/>
        </w:rPr>
        <w:t>(</w:t>
      </w:r>
      <w:r w:rsidR="0037570B" w:rsidRPr="009D3323">
        <w:rPr>
          <w:rFonts w:ascii="Times New Roman" w:hAnsi="Times New Roman" w:cs="Times New Roman"/>
          <w:sz w:val="36"/>
          <w:szCs w:val="36"/>
        </w:rPr>
        <w:t xml:space="preserve">сравнения, обобщения, классификации, </w:t>
      </w:r>
      <w:proofErr w:type="spellStart"/>
      <w:r w:rsidR="0037570B" w:rsidRPr="009D3323">
        <w:rPr>
          <w:rFonts w:ascii="Times New Roman" w:hAnsi="Times New Roman" w:cs="Times New Roman"/>
          <w:sz w:val="36"/>
          <w:szCs w:val="36"/>
        </w:rPr>
        <w:t>сериации</w:t>
      </w:r>
      <w:proofErr w:type="spellEnd"/>
      <w:r w:rsidR="0037570B" w:rsidRPr="009D3323">
        <w:rPr>
          <w:rFonts w:ascii="Times New Roman" w:hAnsi="Times New Roman" w:cs="Times New Roman"/>
          <w:sz w:val="36"/>
          <w:szCs w:val="36"/>
        </w:rPr>
        <w:t>, анализа и синтеза и др.</w:t>
      </w:r>
      <w:r w:rsidR="009E433F" w:rsidRPr="009D3323">
        <w:rPr>
          <w:rFonts w:ascii="Times New Roman" w:hAnsi="Times New Roman" w:cs="Times New Roman"/>
          <w:sz w:val="36"/>
          <w:szCs w:val="36"/>
        </w:rPr>
        <w:t>)</w:t>
      </w:r>
      <w:r w:rsidRPr="009D3323">
        <w:rPr>
          <w:rFonts w:ascii="Times New Roman" w:eastAsia="Times New Roman" w:hAnsi="Times New Roman" w:cs="Times New Roman"/>
          <w:sz w:val="36"/>
          <w:szCs w:val="36"/>
          <w:lang w:eastAsia="ru-RU"/>
        </w:rPr>
        <w:t>, а также умения понимать и прослеживать причинно-следственные связи явлений и умения выстраивать простейшие умозаключения на основе причинно-следственной связи.</w:t>
      </w:r>
    </w:p>
    <w:p w:rsidR="00007D0C" w:rsidRPr="009D3323" w:rsidRDefault="00007D0C" w:rsidP="007E26F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D3323">
        <w:rPr>
          <w:rFonts w:ascii="Times New Roman" w:eastAsia="Times New Roman" w:hAnsi="Times New Roman" w:cs="Times New Roman"/>
          <w:sz w:val="36"/>
          <w:szCs w:val="36"/>
          <w:lang w:eastAsia="ru-RU"/>
        </w:rPr>
        <w:t>Ребенок с развитым логическим мышлением всегда имеет больше шансов быть успешным в математике, даже если он не был заранее научен элементам школьной программы (счету, вычислениям и т. п.).</w:t>
      </w:r>
    </w:p>
    <w:p w:rsidR="00007D0C" w:rsidRPr="009D3323" w:rsidRDefault="00007D0C" w:rsidP="007E26F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D3323">
        <w:rPr>
          <w:rFonts w:ascii="Times New Roman" w:eastAsia="Times New Roman" w:hAnsi="Times New Roman" w:cs="Times New Roman"/>
          <w:sz w:val="36"/>
          <w:szCs w:val="36"/>
          <w:lang w:eastAsia="ru-RU"/>
        </w:rPr>
        <w:t>Однако не следует думать, что развитое логическое мышление - это природный дар, с наличием или отсутствием которого следует смириться. Существует большое количество исследований, подтверждающих, что развитием логического мышления можно и нужно заниматься (даже в тех случаях, когда природные задатки ребенка в этой области весьма скромны).</w:t>
      </w:r>
      <w:r w:rsidR="00415BD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9D332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При организации специальной развивающей работы над формированием и развитием </w:t>
      </w:r>
      <w:r w:rsidRPr="009D3323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логических приемов мышления наблюдается значительное повышение результативности этого процесса независимо от исходного уровня развития ребенка.</w:t>
      </w:r>
    </w:p>
    <w:p w:rsidR="00007D0C" w:rsidRPr="009D3323" w:rsidRDefault="00007D0C" w:rsidP="007E26F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D3323">
        <w:rPr>
          <w:rFonts w:ascii="Times New Roman" w:eastAsia="Times New Roman" w:hAnsi="Times New Roman" w:cs="Times New Roman"/>
          <w:sz w:val="36"/>
          <w:szCs w:val="36"/>
          <w:lang w:eastAsia="ru-RU"/>
        </w:rPr>
        <w:t>Для выработки определенных математических умений и навыков необходимо развивать логическое мышление дошкольников. Поэтому необходимо научить ребенка решать проблемные ситуации, делать определенные выводы, приходить к логическому заключению. Решение логических задач развивает способность выделять существенное, самостоятельно подходить к обобщениям.</w:t>
      </w:r>
    </w:p>
    <w:p w:rsidR="00007D0C" w:rsidRPr="009D3323" w:rsidRDefault="00007D0C" w:rsidP="007E26F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D3323">
        <w:rPr>
          <w:rFonts w:ascii="Times New Roman" w:eastAsia="Times New Roman" w:hAnsi="Times New Roman" w:cs="Times New Roman"/>
          <w:sz w:val="36"/>
          <w:szCs w:val="36"/>
          <w:lang w:eastAsia="ru-RU"/>
        </w:rPr>
        <w:t>Логические игры математического содержания воспитывают у детей познавательный интерес, способность к творческому поиску, желание и умение учиться. Необычная игровая ситуация с элементами</w:t>
      </w:r>
      <w:r w:rsidR="00736B78" w:rsidRPr="009D332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9D3323">
        <w:rPr>
          <w:rFonts w:ascii="Times New Roman" w:eastAsia="Times New Roman" w:hAnsi="Times New Roman" w:cs="Times New Roman"/>
          <w:sz w:val="36"/>
          <w:szCs w:val="36"/>
          <w:lang w:eastAsia="ru-RU"/>
        </w:rPr>
        <w:t>проблемности</w:t>
      </w:r>
      <w:proofErr w:type="spellEnd"/>
      <w:r w:rsidRPr="009D3323">
        <w:rPr>
          <w:rFonts w:ascii="Times New Roman" w:eastAsia="Times New Roman" w:hAnsi="Times New Roman" w:cs="Times New Roman"/>
          <w:sz w:val="36"/>
          <w:szCs w:val="36"/>
          <w:lang w:eastAsia="ru-RU"/>
        </w:rPr>
        <w:t>, характерными для каждой занимательной задачи, всегда вызывает интерес у детей.</w:t>
      </w:r>
    </w:p>
    <w:p w:rsidR="00DE5EF2" w:rsidRDefault="00007D0C" w:rsidP="007E26F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D332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Занимательные задачи способствуют развитию у ребенка умения быстро воспринимать познавательные задачи и находить для них верные решения. Дети начинают понимать, что для правильного решения логической задачи необходимо сосредоточиться, они </w:t>
      </w:r>
    </w:p>
    <w:p w:rsidR="00007D0C" w:rsidRPr="009D3323" w:rsidRDefault="00007D0C" w:rsidP="007E26F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D3323">
        <w:rPr>
          <w:rFonts w:ascii="Times New Roman" w:eastAsia="Times New Roman" w:hAnsi="Times New Roman" w:cs="Times New Roman"/>
          <w:sz w:val="36"/>
          <w:szCs w:val="36"/>
          <w:lang w:eastAsia="ru-RU"/>
        </w:rPr>
        <w:t>начина</w:t>
      </w:r>
      <w:bookmarkStart w:id="0" w:name="_GoBack"/>
      <w:bookmarkEnd w:id="0"/>
      <w:r w:rsidRPr="009D3323">
        <w:rPr>
          <w:rFonts w:ascii="Times New Roman" w:eastAsia="Times New Roman" w:hAnsi="Times New Roman" w:cs="Times New Roman"/>
          <w:sz w:val="36"/>
          <w:szCs w:val="36"/>
          <w:lang w:eastAsia="ru-RU"/>
        </w:rPr>
        <w:t>ют осознавать, что такая занимательная задачка содержит в себе некий "подвох" и для ее решения необходимо понять, в чем тут хитрость.</w:t>
      </w:r>
    </w:p>
    <w:p w:rsidR="00007D0C" w:rsidRPr="009D3323" w:rsidRDefault="00007D0C" w:rsidP="007E26F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D3323">
        <w:rPr>
          <w:rFonts w:ascii="Times New Roman" w:eastAsia="Times New Roman" w:hAnsi="Times New Roman" w:cs="Times New Roman"/>
          <w:sz w:val="36"/>
          <w:szCs w:val="36"/>
          <w:lang w:eastAsia="ru-RU"/>
        </w:rPr>
        <w:t>Приведем примеры</w:t>
      </w:r>
      <w:r w:rsidR="00736B78" w:rsidRPr="009D332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9D3323">
        <w:rPr>
          <w:rFonts w:ascii="Times New Roman" w:eastAsia="Times New Roman" w:hAnsi="Times New Roman" w:cs="Times New Roman"/>
          <w:sz w:val="36"/>
          <w:szCs w:val="36"/>
          <w:lang w:eastAsia="ru-RU"/>
        </w:rPr>
        <w:t>логических задач, игр и упражнений, которые активно используются на занятиях по формированию элементарных математических представлений в ДОУ. Но они настолько просты, что у родителей есть возможность использовать их и при домашнем закреплении полученного материала.</w:t>
      </w:r>
    </w:p>
    <w:p w:rsidR="00007D0C" w:rsidRPr="00A66382" w:rsidRDefault="00007D0C" w:rsidP="007E26F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</w:pPr>
      <w:r w:rsidRPr="00A66382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Логические задачи.</w:t>
      </w:r>
    </w:p>
    <w:p w:rsidR="00007D0C" w:rsidRPr="009D3323" w:rsidRDefault="00007D0C" w:rsidP="007E26FE">
      <w:pPr>
        <w:pStyle w:val="a7"/>
        <w:spacing w:after="0" w:line="240" w:lineRule="auto"/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</w:pPr>
      <w:r w:rsidRPr="009D3323"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  <w:t xml:space="preserve">1. </w:t>
      </w:r>
      <w:r w:rsidR="003549E4" w:rsidRPr="009D3323"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  <w:t>Миша</w:t>
      </w:r>
      <w:r w:rsidRPr="009D3323"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  <w:t xml:space="preserve"> ел яблоко большое и кислое. </w:t>
      </w:r>
      <w:r w:rsidR="003549E4" w:rsidRPr="009D3323"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  <w:t>Таня</w:t>
      </w:r>
      <w:r w:rsidRPr="009D3323"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  <w:t>— большое и сладкое. Что в яблоках одинаковое, что разное?</w:t>
      </w:r>
    </w:p>
    <w:p w:rsidR="00007D0C" w:rsidRPr="009D3323" w:rsidRDefault="00007D0C" w:rsidP="007E26FE">
      <w:pPr>
        <w:pStyle w:val="a7"/>
        <w:spacing w:after="0" w:line="240" w:lineRule="auto"/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</w:pPr>
      <w:r w:rsidRPr="009D3323"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  <w:t>2.</w:t>
      </w:r>
      <w:r w:rsidR="003549E4" w:rsidRPr="009D3323"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  <w:t xml:space="preserve">Даша </w:t>
      </w:r>
      <w:r w:rsidRPr="009D3323"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  <w:t xml:space="preserve">и </w:t>
      </w:r>
      <w:r w:rsidR="003549E4" w:rsidRPr="009D3323"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  <w:t>Катя</w:t>
      </w:r>
      <w:r w:rsidRPr="009D3323"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  <w:t xml:space="preserve"> рассматривали картинки. Одна в журнале, другая в книге. Где рассматривала </w:t>
      </w:r>
      <w:r w:rsidR="003549E4" w:rsidRPr="009D3323"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  <w:t>Катя</w:t>
      </w:r>
      <w:r w:rsidRPr="009D3323"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  <w:t xml:space="preserve">, если </w:t>
      </w:r>
      <w:r w:rsidR="003549E4" w:rsidRPr="009D3323"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  <w:t>Д</w:t>
      </w:r>
      <w:r w:rsidRPr="009D3323"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  <w:t>аша не рассматривала в журнале?</w:t>
      </w:r>
    </w:p>
    <w:p w:rsidR="00007D0C" w:rsidRPr="009D3323" w:rsidRDefault="00007D0C" w:rsidP="007E26FE">
      <w:pPr>
        <w:pStyle w:val="a7"/>
        <w:spacing w:after="0" w:line="240" w:lineRule="auto"/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</w:pPr>
      <w:r w:rsidRPr="009D3323"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  <w:t xml:space="preserve">3. </w:t>
      </w:r>
      <w:r w:rsidR="003549E4" w:rsidRPr="009D3323"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  <w:t>Тима</w:t>
      </w:r>
      <w:r w:rsidRPr="009D3323"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  <w:t xml:space="preserve"> и </w:t>
      </w:r>
      <w:r w:rsidR="003549E4" w:rsidRPr="009D3323"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  <w:t>Боря</w:t>
      </w:r>
      <w:r w:rsidRPr="009D3323"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  <w:t xml:space="preserve"> рисовали. Один — дом, другой — ветку с листьями. Что рисовал </w:t>
      </w:r>
      <w:r w:rsidR="003549E4" w:rsidRPr="009D3323"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  <w:t>Тима</w:t>
      </w:r>
      <w:r w:rsidRPr="009D3323"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  <w:t xml:space="preserve">, если </w:t>
      </w:r>
      <w:r w:rsidR="003549E4" w:rsidRPr="009D3323"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  <w:t>Боря</w:t>
      </w:r>
      <w:r w:rsidRPr="009D3323"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  <w:t xml:space="preserve"> не рисовал дом?</w:t>
      </w:r>
    </w:p>
    <w:p w:rsidR="00007D0C" w:rsidRPr="009D3323" w:rsidRDefault="00007D0C" w:rsidP="007E26FE">
      <w:pPr>
        <w:pStyle w:val="a7"/>
        <w:spacing w:after="0" w:line="240" w:lineRule="auto"/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</w:pPr>
      <w:r w:rsidRPr="009D3323"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  <w:t xml:space="preserve">4. </w:t>
      </w:r>
      <w:r w:rsidR="00BF572B" w:rsidRPr="009D3323"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  <w:t>Сколько ушей у трёх мышей?</w:t>
      </w:r>
    </w:p>
    <w:p w:rsidR="00BF572B" w:rsidRPr="009D3323" w:rsidRDefault="00007D0C" w:rsidP="007E26FE">
      <w:pPr>
        <w:pStyle w:val="a7"/>
        <w:spacing w:after="0" w:line="240" w:lineRule="auto"/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</w:pPr>
      <w:r w:rsidRPr="009D3323"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  <w:t xml:space="preserve">5. Все рыбы дышат жабрами. Щука – это рыба! </w:t>
      </w:r>
      <w:r w:rsidR="00BF572B" w:rsidRPr="009D3323"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  <w:t>Чем дышит щука?</w:t>
      </w:r>
    </w:p>
    <w:p w:rsidR="00007D0C" w:rsidRPr="009D3323" w:rsidRDefault="00007D0C" w:rsidP="007E26FE">
      <w:pPr>
        <w:pStyle w:val="a7"/>
        <w:spacing w:after="0" w:line="240" w:lineRule="auto"/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</w:pPr>
      <w:r w:rsidRPr="009D3323"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  <w:t>6. Некоторые мальчики любят играть в футбол. Значит ли это, что все, кто любит играть в футбол – мальчики?</w:t>
      </w:r>
    </w:p>
    <w:p w:rsidR="00007D0C" w:rsidRPr="009D3323" w:rsidRDefault="00007D0C" w:rsidP="007E26FE">
      <w:pPr>
        <w:pStyle w:val="a7"/>
        <w:spacing w:after="0" w:line="240" w:lineRule="auto"/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</w:pPr>
      <w:r w:rsidRPr="009D3323"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  <w:lastRenderedPageBreak/>
        <w:t>Если ребенок не справляется с решением задачи, то, возможно он еще не научился концентрировать внимание и запоминать условие, в этом случае родитель может помочь ему сделать выводы уже из условия задачи. Прочитав первое условие, взрослый должен спросить, что ребенок узнал, что понял из него, так же и после второго предложения и т.д. Вполне возможно, что к концу условия ребенок догадается, какой должен быть ответ.</w:t>
      </w:r>
    </w:p>
    <w:p w:rsidR="00007D0C" w:rsidRPr="009D3323" w:rsidRDefault="00007D0C" w:rsidP="007E26FE">
      <w:pPr>
        <w:pStyle w:val="a7"/>
        <w:spacing w:after="0" w:line="240" w:lineRule="auto"/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</w:pPr>
      <w:r w:rsidRPr="009D3323"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  <w:t>Обычные</w:t>
      </w:r>
      <w:r w:rsidRPr="009D3323">
        <w:rPr>
          <w:rFonts w:ascii="Times New Roman" w:eastAsia="Times New Roman" w:hAnsi="Times New Roman" w:cs="Times New Roman"/>
          <w:b/>
          <w:bCs/>
          <w:i w:val="0"/>
          <w:color w:val="auto"/>
          <w:sz w:val="36"/>
          <w:szCs w:val="36"/>
          <w:lang w:eastAsia="ru-RU"/>
        </w:rPr>
        <w:t> </w:t>
      </w:r>
      <w:r w:rsidRPr="00A66382">
        <w:rPr>
          <w:rFonts w:ascii="Times New Roman" w:eastAsia="Times New Roman" w:hAnsi="Times New Roman" w:cs="Times New Roman"/>
          <w:b/>
          <w:bCs/>
          <w:i w:val="0"/>
          <w:color w:val="auto"/>
          <w:sz w:val="36"/>
          <w:szCs w:val="36"/>
          <w:u w:val="single"/>
          <w:lang w:eastAsia="ru-RU"/>
        </w:rPr>
        <w:t>загадки</w:t>
      </w:r>
      <w:r w:rsidRPr="009D3323">
        <w:rPr>
          <w:rFonts w:ascii="Times New Roman" w:eastAsia="Times New Roman" w:hAnsi="Times New Roman" w:cs="Times New Roman"/>
          <w:b/>
          <w:bCs/>
          <w:i w:val="0"/>
          <w:color w:val="auto"/>
          <w:sz w:val="36"/>
          <w:szCs w:val="36"/>
          <w:lang w:eastAsia="ru-RU"/>
        </w:rPr>
        <w:t>,</w:t>
      </w:r>
      <w:r w:rsidRPr="009D3323"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  <w:t> созданные народной мудростью, также способствуют развитию логического мышления ребенка:</w:t>
      </w:r>
    </w:p>
    <w:p w:rsidR="008509B6" w:rsidRPr="009D3323" w:rsidRDefault="008509B6" w:rsidP="007E26FE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8B7C66">
        <w:rPr>
          <w:rFonts w:ascii="Times New Roman" w:hAnsi="Times New Roman" w:cs="Times New Roman"/>
          <w:b/>
          <w:sz w:val="36"/>
          <w:szCs w:val="36"/>
        </w:rPr>
        <w:t>Яичко в чашечке с дерева свалилось и не разбилось.</w:t>
      </w:r>
      <w:r w:rsidRPr="009D3323">
        <w:rPr>
          <w:rFonts w:ascii="Times New Roman" w:hAnsi="Times New Roman" w:cs="Times New Roman"/>
          <w:sz w:val="36"/>
          <w:szCs w:val="36"/>
        </w:rPr>
        <w:t xml:space="preserve"> (Жёлудь).</w:t>
      </w:r>
    </w:p>
    <w:p w:rsidR="00007D0C" w:rsidRPr="009D3323" w:rsidRDefault="00007D0C" w:rsidP="007E26FE">
      <w:pPr>
        <w:pStyle w:val="a7"/>
        <w:spacing w:after="0" w:line="240" w:lineRule="auto"/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</w:pPr>
      <w:r w:rsidRPr="008B7C66">
        <w:rPr>
          <w:rFonts w:ascii="Times New Roman" w:eastAsia="Times New Roman" w:hAnsi="Times New Roman" w:cs="Times New Roman"/>
          <w:b/>
          <w:i w:val="0"/>
          <w:color w:val="auto"/>
          <w:sz w:val="36"/>
          <w:szCs w:val="36"/>
          <w:lang w:eastAsia="ru-RU"/>
        </w:rPr>
        <w:t>Два конца, два кольца, а посередине гвоздик?</w:t>
      </w:r>
      <w:r w:rsidR="00A42E09"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  <w:t xml:space="preserve"> (Н</w:t>
      </w:r>
      <w:r w:rsidRPr="009D3323"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  <w:t>ожницы).</w:t>
      </w:r>
    </w:p>
    <w:p w:rsidR="00007D0C" w:rsidRPr="009D3323" w:rsidRDefault="00C97D5E" w:rsidP="007E26FE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8B7C66">
        <w:rPr>
          <w:rFonts w:ascii="Times New Roman" w:hAnsi="Times New Roman" w:cs="Times New Roman"/>
          <w:b/>
          <w:sz w:val="36"/>
          <w:szCs w:val="36"/>
        </w:rPr>
        <w:t>Рогатая, хвостатая, рогом проткнёт, хвостом починит.</w:t>
      </w:r>
      <w:r w:rsidRPr="009D3323">
        <w:rPr>
          <w:rFonts w:ascii="Times New Roman" w:hAnsi="Times New Roman" w:cs="Times New Roman"/>
          <w:sz w:val="36"/>
          <w:szCs w:val="36"/>
        </w:rPr>
        <w:t xml:space="preserve"> (Иголка с ниткой).</w:t>
      </w:r>
    </w:p>
    <w:p w:rsidR="00C97D5E" w:rsidRPr="009D3323" w:rsidRDefault="00C97D5E" w:rsidP="007E26FE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8B7C66">
        <w:rPr>
          <w:rFonts w:ascii="Times New Roman" w:hAnsi="Times New Roman" w:cs="Times New Roman"/>
          <w:b/>
          <w:sz w:val="36"/>
          <w:szCs w:val="36"/>
        </w:rPr>
        <w:t xml:space="preserve">Когда плывёт – прекрасен, когда шипит – опасен. </w:t>
      </w:r>
      <w:r w:rsidRPr="009D3323">
        <w:rPr>
          <w:rFonts w:ascii="Times New Roman" w:hAnsi="Times New Roman" w:cs="Times New Roman"/>
          <w:sz w:val="36"/>
          <w:szCs w:val="36"/>
        </w:rPr>
        <w:t>(Гусь)</w:t>
      </w:r>
    </w:p>
    <w:p w:rsidR="00007D0C" w:rsidRPr="008B7C66" w:rsidRDefault="00C97D5E" w:rsidP="008B7C66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8B7C66">
        <w:rPr>
          <w:rFonts w:ascii="Times New Roman" w:hAnsi="Times New Roman" w:cs="Times New Roman"/>
          <w:b/>
          <w:sz w:val="36"/>
          <w:szCs w:val="36"/>
        </w:rPr>
        <w:t>Не оса, но с нею схожа лишь в одном – ужалить может</w:t>
      </w:r>
      <w:r w:rsidRPr="009D3323">
        <w:rPr>
          <w:rFonts w:ascii="Times New Roman" w:hAnsi="Times New Roman" w:cs="Times New Roman"/>
          <w:sz w:val="36"/>
          <w:szCs w:val="36"/>
        </w:rPr>
        <w:t>. (Крапива).</w:t>
      </w:r>
    </w:p>
    <w:p w:rsidR="00007D0C" w:rsidRPr="00A66382" w:rsidRDefault="00007D0C" w:rsidP="007E26FE">
      <w:pPr>
        <w:pStyle w:val="a7"/>
        <w:spacing w:after="0" w:line="240" w:lineRule="auto"/>
        <w:rPr>
          <w:rFonts w:ascii="Times New Roman" w:eastAsia="Times New Roman" w:hAnsi="Times New Roman" w:cs="Times New Roman"/>
          <w:b/>
          <w:bCs/>
          <w:i w:val="0"/>
          <w:color w:val="auto"/>
          <w:sz w:val="36"/>
          <w:szCs w:val="36"/>
          <w:u w:val="single"/>
          <w:lang w:eastAsia="ru-RU"/>
        </w:rPr>
      </w:pPr>
      <w:r w:rsidRPr="00A66382">
        <w:rPr>
          <w:rFonts w:ascii="Times New Roman" w:eastAsia="Times New Roman" w:hAnsi="Times New Roman" w:cs="Times New Roman"/>
          <w:b/>
          <w:bCs/>
          <w:i w:val="0"/>
          <w:color w:val="auto"/>
          <w:sz w:val="36"/>
          <w:szCs w:val="36"/>
          <w:u w:val="single"/>
          <w:lang w:eastAsia="ru-RU"/>
        </w:rPr>
        <w:t>Логические игры.</w:t>
      </w:r>
    </w:p>
    <w:p w:rsidR="00007D0C" w:rsidRPr="009D3323" w:rsidRDefault="00007D0C" w:rsidP="007E26FE">
      <w:pPr>
        <w:pStyle w:val="a7"/>
        <w:spacing w:after="0" w:line="240" w:lineRule="auto"/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</w:pPr>
      <w:r w:rsidRPr="009D3323">
        <w:rPr>
          <w:rFonts w:ascii="Times New Roman" w:eastAsia="Times New Roman" w:hAnsi="Times New Roman" w:cs="Times New Roman"/>
          <w:b/>
          <w:bCs/>
          <w:i w:val="0"/>
          <w:color w:val="auto"/>
          <w:sz w:val="36"/>
          <w:szCs w:val="36"/>
          <w:lang w:eastAsia="ru-RU"/>
        </w:rPr>
        <w:t>Назови одним словом</w:t>
      </w:r>
      <w:r w:rsidR="0069297B" w:rsidRPr="009D3323">
        <w:rPr>
          <w:rFonts w:ascii="Times New Roman" w:eastAsia="Times New Roman" w:hAnsi="Times New Roman" w:cs="Times New Roman"/>
          <w:b/>
          <w:bCs/>
          <w:i w:val="0"/>
          <w:color w:val="auto"/>
          <w:sz w:val="36"/>
          <w:szCs w:val="36"/>
          <w:lang w:eastAsia="ru-RU"/>
        </w:rPr>
        <w:t xml:space="preserve"> (родовые понятия, обобщения)</w:t>
      </w:r>
    </w:p>
    <w:p w:rsidR="00007D0C" w:rsidRPr="009D3323" w:rsidRDefault="00007D0C" w:rsidP="007E26FE">
      <w:pPr>
        <w:pStyle w:val="a7"/>
        <w:spacing w:after="0" w:line="240" w:lineRule="auto"/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</w:pPr>
      <w:r w:rsidRPr="009D3323"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  <w:t xml:space="preserve">Ребенку зачитывают слова и просят назвать </w:t>
      </w:r>
      <w:proofErr w:type="gramStart"/>
      <w:r w:rsidRPr="009D3323"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  <w:t>их</w:t>
      </w:r>
      <w:proofErr w:type="gramEnd"/>
      <w:r w:rsidRPr="009D3323"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  <w:t xml:space="preserve"> одним словом. </w:t>
      </w:r>
      <w:proofErr w:type="gramStart"/>
      <w:r w:rsidRPr="009D3323"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  <w:t>Например</w:t>
      </w:r>
      <w:proofErr w:type="gramEnd"/>
      <w:r w:rsidRPr="009D3323"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  <w:t>: лиса, заяц, медведь, волк - дикие животные; лимон, яблоко, банан, слива - фрукты.</w:t>
      </w:r>
    </w:p>
    <w:p w:rsidR="00007D0C" w:rsidRPr="009D3323" w:rsidRDefault="00007D0C" w:rsidP="007E26FE">
      <w:pPr>
        <w:pStyle w:val="a7"/>
        <w:spacing w:after="0" w:line="240" w:lineRule="auto"/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</w:pPr>
      <w:r w:rsidRPr="009D3323"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  <w:t>Для детей старшего возраста можно видоизменить игру, давая обобщающее слово и предлагая им назвать конкретные предметы, относящиеся к об</w:t>
      </w:r>
      <w:r w:rsidR="003549E4" w:rsidRPr="009D3323"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  <w:t xml:space="preserve">общающему слову. Транспорт </w:t>
      </w:r>
      <w:proofErr w:type="gramStart"/>
      <w:r w:rsidR="003549E4" w:rsidRPr="009D3323"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  <w:t xml:space="preserve">- </w:t>
      </w:r>
      <w:r w:rsidRPr="009D3323"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  <w:t>,</w:t>
      </w:r>
      <w:proofErr w:type="gramEnd"/>
      <w:r w:rsidRPr="009D3323"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  <w:t xml:space="preserve"> птицы - ...</w:t>
      </w:r>
    </w:p>
    <w:p w:rsidR="00007D0C" w:rsidRPr="009D3323" w:rsidRDefault="00007D0C" w:rsidP="007E26FE">
      <w:pPr>
        <w:pStyle w:val="a7"/>
        <w:spacing w:after="0" w:line="240" w:lineRule="auto"/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</w:pPr>
      <w:r w:rsidRPr="009D3323">
        <w:rPr>
          <w:rFonts w:ascii="Times New Roman" w:eastAsia="Times New Roman" w:hAnsi="Times New Roman" w:cs="Times New Roman"/>
          <w:b/>
          <w:bCs/>
          <w:i w:val="0"/>
          <w:color w:val="auto"/>
          <w:sz w:val="36"/>
          <w:szCs w:val="36"/>
          <w:lang w:eastAsia="ru-RU"/>
        </w:rPr>
        <w:t>Классификация</w:t>
      </w:r>
    </w:p>
    <w:p w:rsidR="00007D0C" w:rsidRPr="009D3323" w:rsidRDefault="00007D0C" w:rsidP="007E26FE">
      <w:pPr>
        <w:pStyle w:val="a7"/>
        <w:spacing w:after="0" w:line="240" w:lineRule="auto"/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</w:pPr>
      <w:r w:rsidRPr="009D3323"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  <w:t>Ребенку дают набор картинок с изображением различных предметов. Взрослый просит рассмотреть их и разложить на группы</w:t>
      </w:r>
      <w:r w:rsidR="003549E4" w:rsidRPr="009D3323"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  <w:t>.</w:t>
      </w:r>
    </w:p>
    <w:p w:rsidR="00007D0C" w:rsidRPr="009D3323" w:rsidRDefault="00007D0C" w:rsidP="007E26FE">
      <w:pPr>
        <w:pStyle w:val="a7"/>
        <w:spacing w:after="0" w:line="240" w:lineRule="auto"/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</w:pPr>
      <w:r w:rsidRPr="009D3323">
        <w:rPr>
          <w:rFonts w:ascii="Times New Roman" w:eastAsia="Times New Roman" w:hAnsi="Times New Roman" w:cs="Times New Roman"/>
          <w:b/>
          <w:bCs/>
          <w:i w:val="0"/>
          <w:color w:val="auto"/>
          <w:sz w:val="36"/>
          <w:szCs w:val="36"/>
          <w:lang w:eastAsia="ru-RU"/>
        </w:rPr>
        <w:t>Найди лишнее слово</w:t>
      </w:r>
    </w:p>
    <w:p w:rsidR="00007D0C" w:rsidRPr="009D3323" w:rsidRDefault="00007D0C" w:rsidP="007E26FE">
      <w:pPr>
        <w:pStyle w:val="a7"/>
        <w:spacing w:after="0" w:line="240" w:lineRule="auto"/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</w:pPr>
      <w:r w:rsidRPr="009D3323"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  <w:t>Прочитайте ребенку серию слов. Предложите определить, какое слово является "лишним".</w:t>
      </w:r>
    </w:p>
    <w:p w:rsidR="00007D0C" w:rsidRPr="009D3323" w:rsidRDefault="00007D0C" w:rsidP="007E26FE">
      <w:pPr>
        <w:pStyle w:val="a7"/>
        <w:spacing w:after="0" w:line="240" w:lineRule="auto"/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</w:pPr>
      <w:r w:rsidRPr="009D3323"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  <w:t>Примеры:</w:t>
      </w:r>
    </w:p>
    <w:p w:rsidR="00007D0C" w:rsidRPr="009D3323" w:rsidRDefault="00007D0C" w:rsidP="007E26FE">
      <w:pPr>
        <w:pStyle w:val="a7"/>
        <w:spacing w:after="0" w:line="240" w:lineRule="auto"/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</w:pPr>
      <w:r w:rsidRPr="009D3323"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  <w:t>Старый, дряхлый, маленький, ветхий;</w:t>
      </w:r>
    </w:p>
    <w:p w:rsidR="00007D0C" w:rsidRPr="009D3323" w:rsidRDefault="00007D0C" w:rsidP="007E26FE">
      <w:pPr>
        <w:pStyle w:val="a7"/>
        <w:spacing w:after="0" w:line="240" w:lineRule="auto"/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</w:pPr>
      <w:r w:rsidRPr="009D3323"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  <w:t>Храбрый, злой, смелый, отважный;</w:t>
      </w:r>
    </w:p>
    <w:p w:rsidR="00007D0C" w:rsidRPr="009D3323" w:rsidRDefault="00007D0C" w:rsidP="007E26FE">
      <w:pPr>
        <w:pStyle w:val="a7"/>
        <w:spacing w:after="0" w:line="240" w:lineRule="auto"/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</w:pPr>
      <w:r w:rsidRPr="009D3323"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  <w:t>Яблоко, слива, огурец, груша;</w:t>
      </w:r>
    </w:p>
    <w:p w:rsidR="00007D0C" w:rsidRPr="009D3323" w:rsidRDefault="00007D0C" w:rsidP="007E26FE">
      <w:pPr>
        <w:pStyle w:val="a7"/>
        <w:spacing w:after="0" w:line="240" w:lineRule="auto"/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</w:pPr>
      <w:r w:rsidRPr="009D3323"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  <w:t>Молоко, творог, сметана, хлеб;</w:t>
      </w:r>
    </w:p>
    <w:p w:rsidR="00007D0C" w:rsidRPr="009D3323" w:rsidRDefault="00007D0C" w:rsidP="007E26FE">
      <w:pPr>
        <w:pStyle w:val="a7"/>
        <w:spacing w:after="0" w:line="240" w:lineRule="auto"/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</w:pPr>
      <w:r w:rsidRPr="009D3323"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  <w:t>Час, минута, лето, секунда;</w:t>
      </w:r>
    </w:p>
    <w:p w:rsidR="00007D0C" w:rsidRPr="009D3323" w:rsidRDefault="00007D0C" w:rsidP="007E26FE">
      <w:pPr>
        <w:pStyle w:val="a7"/>
        <w:spacing w:after="0" w:line="240" w:lineRule="auto"/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</w:pPr>
      <w:r w:rsidRPr="009D3323"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  <w:t>Ложка, тарелка, кастрюля, сумка;</w:t>
      </w:r>
    </w:p>
    <w:p w:rsidR="00007D0C" w:rsidRPr="009D3323" w:rsidRDefault="00007D0C" w:rsidP="007E26FE">
      <w:pPr>
        <w:pStyle w:val="a7"/>
        <w:spacing w:after="0" w:line="240" w:lineRule="auto"/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</w:pPr>
      <w:r w:rsidRPr="009D3323"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  <w:lastRenderedPageBreak/>
        <w:t>Платье, свитер, шапка, рубашка;</w:t>
      </w:r>
    </w:p>
    <w:p w:rsidR="00007D0C" w:rsidRPr="009D3323" w:rsidRDefault="00007D0C" w:rsidP="007E26FE">
      <w:pPr>
        <w:pStyle w:val="a7"/>
        <w:spacing w:after="0" w:line="240" w:lineRule="auto"/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</w:pPr>
      <w:r w:rsidRPr="009D3323"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  <w:t>Мыло, метла, зубная паста, шампунь;</w:t>
      </w:r>
    </w:p>
    <w:p w:rsidR="00007D0C" w:rsidRPr="009D3323" w:rsidRDefault="00007D0C" w:rsidP="007E26FE">
      <w:pPr>
        <w:pStyle w:val="a7"/>
        <w:spacing w:after="0" w:line="240" w:lineRule="auto"/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</w:pPr>
      <w:r w:rsidRPr="009D3323"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  <w:t>Береза, дуб, сосна, земляника;</w:t>
      </w:r>
    </w:p>
    <w:p w:rsidR="00007D0C" w:rsidRPr="009D3323" w:rsidRDefault="00007D0C" w:rsidP="007E26FE">
      <w:pPr>
        <w:pStyle w:val="a7"/>
        <w:spacing w:after="0" w:line="240" w:lineRule="auto"/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</w:pPr>
      <w:r w:rsidRPr="009D3323"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  <w:t>Книга, телевизор, радио, магнитофон.</w:t>
      </w:r>
    </w:p>
    <w:p w:rsidR="00007D0C" w:rsidRPr="009D3323" w:rsidRDefault="00007D0C" w:rsidP="007E26FE">
      <w:pPr>
        <w:pStyle w:val="a7"/>
        <w:spacing w:after="0" w:line="240" w:lineRule="auto"/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</w:pPr>
      <w:r w:rsidRPr="009D3323">
        <w:rPr>
          <w:rFonts w:ascii="Times New Roman" w:eastAsia="Times New Roman" w:hAnsi="Times New Roman" w:cs="Times New Roman"/>
          <w:b/>
          <w:bCs/>
          <w:i w:val="0"/>
          <w:color w:val="auto"/>
          <w:sz w:val="36"/>
          <w:szCs w:val="36"/>
          <w:lang w:eastAsia="ru-RU"/>
        </w:rPr>
        <w:t>Чередование</w:t>
      </w:r>
    </w:p>
    <w:p w:rsidR="00007D0C" w:rsidRPr="009D3323" w:rsidRDefault="00007D0C" w:rsidP="007E26FE">
      <w:pPr>
        <w:pStyle w:val="a7"/>
        <w:spacing w:after="0" w:line="240" w:lineRule="auto"/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</w:pPr>
      <w:r w:rsidRPr="009D3323"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  <w:t xml:space="preserve">Предложите ребенку нарисовать, раскрасить или нанизать бусы. Обратите внимание, что бусинки должны чередоваться в определенной последовательности. Таким </w:t>
      </w:r>
      <w:r w:rsidR="002F19F6"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  <w:t xml:space="preserve">же </w:t>
      </w:r>
      <w:r w:rsidRPr="009D3323"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  <w:t>образом, можно выложить забор из разноцветных палочек и т.д.</w:t>
      </w:r>
    </w:p>
    <w:p w:rsidR="00007D0C" w:rsidRPr="009D3323" w:rsidRDefault="00007D0C" w:rsidP="007E26FE">
      <w:pPr>
        <w:pStyle w:val="a7"/>
        <w:spacing w:after="0" w:line="240" w:lineRule="auto"/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</w:pPr>
      <w:r w:rsidRPr="009D3323">
        <w:rPr>
          <w:rFonts w:ascii="Times New Roman" w:eastAsia="Times New Roman" w:hAnsi="Times New Roman" w:cs="Times New Roman"/>
          <w:b/>
          <w:bCs/>
          <w:i w:val="0"/>
          <w:color w:val="auto"/>
          <w:sz w:val="36"/>
          <w:szCs w:val="36"/>
          <w:lang w:eastAsia="ru-RU"/>
        </w:rPr>
        <w:t>Сравнение предметов (понятий)</w:t>
      </w:r>
    </w:p>
    <w:p w:rsidR="00007D0C" w:rsidRPr="009D3323" w:rsidRDefault="00007D0C" w:rsidP="007E26FE">
      <w:pPr>
        <w:pStyle w:val="a7"/>
        <w:spacing w:after="0" w:line="240" w:lineRule="auto"/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</w:pPr>
      <w:r w:rsidRPr="009D3323"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  <w:t>Ребенок должен представлять себе то, что он будет сравнивать. Задайте ему вопросы: "Ты видел муху? А бабочку?". После таких вопросов о каждом слове предложите их сравнить. Снова задайте вопросы: "Похожи муха и бабочка или нет? Чем они похожи? А чем отличаются друг от друга?"</w:t>
      </w:r>
    </w:p>
    <w:p w:rsidR="00007D0C" w:rsidRPr="009D3323" w:rsidRDefault="00007D0C" w:rsidP="007E26FE">
      <w:pPr>
        <w:pStyle w:val="a7"/>
        <w:spacing w:after="0" w:line="240" w:lineRule="auto"/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</w:pPr>
      <w:r w:rsidRPr="009D3323"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  <w:t>Дети особенно затрудняются в нахождении сходства. Ребенок 6-7 лет должен правильно производить сравнение: выделять и черты сходства, и различия, причем по существенным признакам.</w:t>
      </w:r>
    </w:p>
    <w:p w:rsidR="00007D0C" w:rsidRPr="009D3323" w:rsidRDefault="00007D0C" w:rsidP="007E26FE">
      <w:pPr>
        <w:pStyle w:val="a7"/>
        <w:spacing w:after="0" w:line="240" w:lineRule="auto"/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</w:pPr>
      <w:r w:rsidRPr="009D3323"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  <w:t>Пары слов для сравнения: муха и бабочка; дом и избушка; стол и стул; книга и тетрадь; вода и молоко; топор и молоток; пианино и скрипка; шалость и драка; город и деревня.</w:t>
      </w:r>
    </w:p>
    <w:p w:rsidR="00007D0C" w:rsidRPr="009D3323" w:rsidRDefault="00007D0C" w:rsidP="007E26FE">
      <w:pPr>
        <w:pStyle w:val="a7"/>
        <w:spacing w:after="0" w:line="240" w:lineRule="auto"/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</w:pPr>
      <w:r w:rsidRPr="009D3323">
        <w:rPr>
          <w:rFonts w:ascii="Times New Roman" w:eastAsia="Times New Roman" w:hAnsi="Times New Roman" w:cs="Times New Roman"/>
          <w:b/>
          <w:bCs/>
          <w:i w:val="0"/>
          <w:color w:val="auto"/>
          <w:sz w:val="36"/>
          <w:szCs w:val="36"/>
          <w:lang w:eastAsia="ru-RU"/>
        </w:rPr>
        <w:t>Отгадывание небылиц</w:t>
      </w:r>
    </w:p>
    <w:p w:rsidR="00007D0C" w:rsidRPr="009D3323" w:rsidRDefault="00007D0C" w:rsidP="007E26FE">
      <w:pPr>
        <w:pStyle w:val="a7"/>
        <w:spacing w:after="0" w:line="240" w:lineRule="auto"/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</w:pPr>
      <w:r w:rsidRPr="009D3323"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  <w:t>Взрослый рассказывает о чем-то, включая в свой рассказ несколько небылиц. Ребенок должен заметить и объяснить, почему так не бывает.</w:t>
      </w:r>
    </w:p>
    <w:p w:rsidR="00007D0C" w:rsidRPr="009D3323" w:rsidRDefault="00007D0C" w:rsidP="007E26FE">
      <w:pPr>
        <w:pStyle w:val="a7"/>
        <w:spacing w:after="0" w:line="240" w:lineRule="auto"/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</w:pPr>
      <w:r w:rsidRPr="00A66382">
        <w:rPr>
          <w:rFonts w:ascii="Times New Roman" w:eastAsia="Times New Roman" w:hAnsi="Times New Roman" w:cs="Times New Roman"/>
          <w:b/>
          <w:i w:val="0"/>
          <w:color w:val="auto"/>
          <w:sz w:val="36"/>
          <w:szCs w:val="36"/>
          <w:lang w:eastAsia="ru-RU"/>
        </w:rPr>
        <w:t>Пример:</w:t>
      </w:r>
      <w:r w:rsidRPr="009D3323"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  <w:t xml:space="preserve"> Я вот что хочу вам рассказать. Вот вчера - иду я по дороге, солнышко светит, темно, листочки синие под ногами шуршат. И вдруг из-за угла как выскочит собака, как зарычит на меня: "Ку-ка-ре-ку!" - и рога уже наставила. Я испугался и убежал. А ты бы испугался?</w:t>
      </w:r>
    </w:p>
    <w:p w:rsidR="00007D0C" w:rsidRPr="009D3323" w:rsidRDefault="002D148D" w:rsidP="007E26FE">
      <w:pPr>
        <w:pStyle w:val="a7"/>
        <w:spacing w:after="0" w:line="240" w:lineRule="auto"/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</w:pPr>
      <w:r w:rsidRPr="00A66382">
        <w:rPr>
          <w:rFonts w:ascii="Times New Roman" w:eastAsia="Times New Roman" w:hAnsi="Times New Roman" w:cs="Times New Roman"/>
          <w:b/>
          <w:i w:val="0"/>
          <w:color w:val="auto"/>
          <w:sz w:val="36"/>
          <w:szCs w:val="36"/>
          <w:lang w:eastAsia="ru-RU"/>
        </w:rPr>
        <w:t>Пример:</w:t>
      </w:r>
      <w:r w:rsidR="00965393">
        <w:rPr>
          <w:rFonts w:ascii="Times New Roman" w:eastAsia="Times New Roman" w:hAnsi="Times New Roman" w:cs="Times New Roman"/>
          <w:b/>
          <w:i w:val="0"/>
          <w:color w:val="auto"/>
          <w:sz w:val="36"/>
          <w:szCs w:val="36"/>
          <w:lang w:eastAsia="ru-RU"/>
        </w:rPr>
        <w:t xml:space="preserve"> </w:t>
      </w:r>
      <w:r w:rsidR="00007D0C" w:rsidRPr="009D3323">
        <w:rPr>
          <w:rFonts w:ascii="Times New Roman" w:eastAsia="Times New Roman" w:hAnsi="Times New Roman" w:cs="Times New Roman"/>
          <w:i w:val="0"/>
          <w:color w:val="auto"/>
          <w:sz w:val="36"/>
          <w:szCs w:val="36"/>
          <w:lang w:eastAsia="ru-RU"/>
        </w:rPr>
        <w:t>Иду я вчера по лесу. Кругом машины ездят, светофоры мигают. Вдруг вижу - гриб. На веточке растет. Среди листочков зеленых спрятался. Я подпрыгнул и сорвал его.</w:t>
      </w:r>
    </w:p>
    <w:p w:rsidR="00E65C6E" w:rsidRPr="007602A9" w:rsidRDefault="002D148D" w:rsidP="007E26F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</w:t>
      </w:r>
      <w:r w:rsidR="00007D0C" w:rsidRPr="007602A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Представленные игры </w:t>
      </w:r>
      <w:r w:rsidR="00E65C6E" w:rsidRPr="007602A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- </w:t>
      </w:r>
      <w:r w:rsidR="00007D0C" w:rsidRPr="007602A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это лишь малая часть из </w:t>
      </w:r>
      <w:proofErr w:type="spellStart"/>
      <w:proofErr w:type="gramStart"/>
      <w:r w:rsidR="00007D0C" w:rsidRPr="007602A9">
        <w:rPr>
          <w:rFonts w:ascii="Times New Roman" w:eastAsia="Times New Roman" w:hAnsi="Times New Roman" w:cs="Times New Roman"/>
          <w:sz w:val="36"/>
          <w:szCs w:val="36"/>
          <w:lang w:eastAsia="ru-RU"/>
        </w:rPr>
        <w:t>сущест</w:t>
      </w:r>
      <w:r w:rsidR="00E65C6E" w:rsidRPr="007602A9">
        <w:rPr>
          <w:rFonts w:ascii="Times New Roman" w:eastAsia="Times New Roman" w:hAnsi="Times New Roman" w:cs="Times New Roman"/>
          <w:sz w:val="36"/>
          <w:szCs w:val="36"/>
          <w:lang w:eastAsia="ru-RU"/>
        </w:rPr>
        <w:t>-</w:t>
      </w:r>
      <w:r w:rsidR="00007D0C" w:rsidRPr="007602A9">
        <w:rPr>
          <w:rFonts w:ascii="Times New Roman" w:eastAsia="Times New Roman" w:hAnsi="Times New Roman" w:cs="Times New Roman"/>
          <w:sz w:val="36"/>
          <w:szCs w:val="36"/>
          <w:lang w:eastAsia="ru-RU"/>
        </w:rPr>
        <w:t>вующего</w:t>
      </w:r>
      <w:proofErr w:type="spellEnd"/>
      <w:proofErr w:type="gramEnd"/>
      <w:r w:rsidR="00007D0C" w:rsidRPr="007602A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разнообразия игр для развития умственных способностей</w:t>
      </w:r>
      <w:r w:rsidR="00353B2A" w:rsidRPr="007602A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. </w:t>
      </w:r>
    </w:p>
    <w:p w:rsidR="00007D0C" w:rsidRPr="007602A9" w:rsidRDefault="00007D0C" w:rsidP="007E26FE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7602A9">
        <w:rPr>
          <w:rFonts w:ascii="Times New Roman" w:eastAsia="Times New Roman" w:hAnsi="Times New Roman" w:cs="Times New Roman"/>
          <w:sz w:val="36"/>
          <w:szCs w:val="36"/>
          <w:lang w:eastAsia="ru-RU"/>
        </w:rPr>
        <w:t>Не</w:t>
      </w:r>
      <w:r w:rsidR="00E65C6E" w:rsidRPr="007602A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7602A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забывайте о классике логических игр: </w:t>
      </w:r>
      <w:r w:rsidRPr="007602A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крестиках-ноликах, морском бое, шахматах, уголках и нардах.</w:t>
      </w:r>
    </w:p>
    <w:p w:rsidR="00007D0C" w:rsidRPr="009D3323" w:rsidRDefault="00007D0C" w:rsidP="007E26F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D3323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Для подобных занятий не обязательн</w:t>
      </w:r>
      <w:r w:rsidR="00E57952">
        <w:rPr>
          <w:rFonts w:ascii="Times New Roman" w:eastAsia="Times New Roman" w:hAnsi="Times New Roman" w:cs="Times New Roman"/>
          <w:sz w:val="36"/>
          <w:szCs w:val="36"/>
          <w:lang w:eastAsia="ru-RU"/>
        </w:rPr>
        <w:t>о отводить специальное время</w:t>
      </w:r>
      <w:r w:rsidRPr="009D3323">
        <w:rPr>
          <w:rFonts w:ascii="Times New Roman" w:eastAsia="Times New Roman" w:hAnsi="Times New Roman" w:cs="Times New Roman"/>
          <w:sz w:val="36"/>
          <w:szCs w:val="36"/>
          <w:lang w:eastAsia="ru-RU"/>
        </w:rPr>
        <w:t>, мож</w:t>
      </w:r>
      <w:r w:rsidR="008330ED">
        <w:rPr>
          <w:rFonts w:ascii="Times New Roman" w:eastAsia="Times New Roman" w:hAnsi="Times New Roman" w:cs="Times New Roman"/>
          <w:sz w:val="36"/>
          <w:szCs w:val="36"/>
          <w:lang w:eastAsia="ru-RU"/>
        </w:rPr>
        <w:t>но тренироваться в любом месте. Э</w:t>
      </w:r>
      <w:r w:rsidRPr="009D3323">
        <w:rPr>
          <w:rFonts w:ascii="Times New Roman" w:eastAsia="Times New Roman" w:hAnsi="Times New Roman" w:cs="Times New Roman"/>
          <w:sz w:val="36"/>
          <w:szCs w:val="36"/>
          <w:lang w:eastAsia="ru-RU"/>
        </w:rPr>
        <w:t>то не только математическая тренировка, это также и прекрасно проведенное время вместе с собственным ребенком. Однако в стремлении к изучению основ математики важно не переусердствовать. Самое главное — это привить дошкольнику интерес к познанию. Для этого занятия по математике должны проходить в увлекательной игровой форме и не занимать много времени.</w:t>
      </w:r>
    </w:p>
    <w:p w:rsidR="00007D0C" w:rsidRPr="009D3323" w:rsidRDefault="00007D0C" w:rsidP="007E26F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D3323">
        <w:rPr>
          <w:rFonts w:ascii="Times New Roman" w:eastAsia="Times New Roman" w:hAnsi="Times New Roman" w:cs="Times New Roman"/>
          <w:sz w:val="36"/>
          <w:szCs w:val="36"/>
          <w:lang w:eastAsia="ru-RU"/>
        </w:rPr>
        <w:t>Таким образом, за два года до школы можно оказать значимое влияние на развитие математических способностей дошкольника. Даже если ребенок не станет непременным победителем математических олимпиад, проблем с математикой у него в начальной школе не будет, а если их не будет в начальной школе, то есть все основания рассчитывать на их отсутствие и в дальнейшем</w:t>
      </w:r>
    </w:p>
    <w:p w:rsidR="00007D0C" w:rsidRPr="00701917" w:rsidRDefault="00007D0C" w:rsidP="007E26F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019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07D0C" w:rsidRPr="00701917" w:rsidRDefault="00007D0C" w:rsidP="007E26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91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Литература</w:t>
      </w:r>
    </w:p>
    <w:p w:rsidR="00007D0C" w:rsidRPr="00701917" w:rsidRDefault="00007D0C" w:rsidP="007E26FE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917">
        <w:rPr>
          <w:rFonts w:ascii="Times New Roman" w:eastAsia="Times New Roman" w:hAnsi="Times New Roman" w:cs="Times New Roman"/>
          <w:sz w:val="28"/>
          <w:szCs w:val="28"/>
          <w:lang w:eastAsia="ru-RU"/>
        </w:rPr>
        <w:t>Е.А.Носова, Р.Л. Непомнящая «Логика и математика для дошкольников» «Детство - Пресс» Санкт- Петербург 2008.</w:t>
      </w:r>
    </w:p>
    <w:p w:rsidR="00007D0C" w:rsidRPr="00701917" w:rsidRDefault="00007D0C" w:rsidP="007E26FE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917">
        <w:rPr>
          <w:rFonts w:ascii="Times New Roman" w:eastAsia="Times New Roman" w:hAnsi="Times New Roman" w:cs="Times New Roman"/>
          <w:sz w:val="28"/>
          <w:szCs w:val="28"/>
          <w:lang w:eastAsia="ru-RU"/>
        </w:rPr>
        <w:t>З.А. Михайлова, Е.А.Носова «Логико-математическое развитие дошкольников» «Детство - Прогресс» Санкт- Петербург 2013;</w:t>
      </w:r>
    </w:p>
    <w:p w:rsidR="00007D0C" w:rsidRPr="00701917" w:rsidRDefault="00007D0C" w:rsidP="007E26FE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91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Коваленко В.Г. Дидактические игры на уроках математики. - М., 2000</w:t>
      </w:r>
    </w:p>
    <w:p w:rsidR="00007D0C" w:rsidRPr="00701917" w:rsidRDefault="00007D0C" w:rsidP="007E26FE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91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Математика от трех до семи / Учебное методическое пособие для воспитателей детских садов. – М., 2001.</w:t>
      </w:r>
    </w:p>
    <w:p w:rsidR="00007D0C" w:rsidRPr="00701917" w:rsidRDefault="00007D0C" w:rsidP="007E26FE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91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Новосёлова С.Л. Игра дошкольника. - М., 1999.</w:t>
      </w:r>
    </w:p>
    <w:p w:rsidR="00007D0C" w:rsidRPr="00701917" w:rsidRDefault="00007D0C" w:rsidP="007E26FE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9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Попова В.И. Игра помогает учиться. //Начальная школа, 1997, №5.</w:t>
      </w:r>
    </w:p>
    <w:p w:rsidR="00007D0C" w:rsidRPr="00701917" w:rsidRDefault="00007D0C" w:rsidP="007E26FE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91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Сорокина А.И Дидактические игры в детском саду. – М.,2003.</w:t>
      </w:r>
    </w:p>
    <w:p w:rsidR="00007D0C" w:rsidRPr="00701917" w:rsidRDefault="00007D0C" w:rsidP="007E26FE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01917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Тихоморова</w:t>
      </w:r>
      <w:proofErr w:type="spellEnd"/>
      <w:r w:rsidRPr="0070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Л.Ф Развитие логического мышления детей. – </w:t>
      </w:r>
      <w:proofErr w:type="gramStart"/>
      <w:r w:rsidRPr="0070191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СПб.,</w:t>
      </w:r>
      <w:proofErr w:type="gramEnd"/>
      <w:r w:rsidRPr="0070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2004.</w:t>
      </w:r>
    </w:p>
    <w:p w:rsidR="00007D0C" w:rsidRPr="00701917" w:rsidRDefault="00007D0C" w:rsidP="007E26FE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01917">
        <w:rPr>
          <w:rFonts w:ascii="Times New Roman" w:eastAsia="Times New Roman" w:hAnsi="Times New Roman" w:cs="Times New Roman"/>
          <w:sz w:val="28"/>
          <w:szCs w:val="28"/>
          <w:lang w:eastAsia="ru-RU"/>
        </w:rPr>
        <w:t>Чилинрова</w:t>
      </w:r>
      <w:proofErr w:type="spellEnd"/>
      <w:r w:rsidRPr="0070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Л.А., Спиридонова Б.В. Играя, учимся математике. - М., 2005.</w:t>
      </w:r>
    </w:p>
    <w:p w:rsidR="00007D0C" w:rsidRPr="00701917" w:rsidRDefault="00007D0C" w:rsidP="007E26FE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01917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Мисуна</w:t>
      </w:r>
      <w:proofErr w:type="spellEnd"/>
      <w:r w:rsidRPr="0070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Развиваем логическое мышление // Дошкольное воспитание-2005-№8 с. 48.</w:t>
      </w:r>
    </w:p>
    <w:p w:rsidR="00FA3D6D" w:rsidRPr="00701917" w:rsidRDefault="00FA3D6D" w:rsidP="007E26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A3D6D" w:rsidRPr="00701917" w:rsidSect="00E65C6E">
      <w:pgSz w:w="11906" w:h="16838"/>
      <w:pgMar w:top="284" w:right="454" w:bottom="142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C662A"/>
    <w:multiLevelType w:val="multilevel"/>
    <w:tmpl w:val="2FCAC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036C86"/>
    <w:multiLevelType w:val="multilevel"/>
    <w:tmpl w:val="4D80B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0A22C4"/>
    <w:multiLevelType w:val="hybridMultilevel"/>
    <w:tmpl w:val="BA5AB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7D0C"/>
    <w:rsid w:val="00007D0C"/>
    <w:rsid w:val="00082187"/>
    <w:rsid w:val="001058AD"/>
    <w:rsid w:val="002D148D"/>
    <w:rsid w:val="002F19F6"/>
    <w:rsid w:val="00307317"/>
    <w:rsid w:val="00307C85"/>
    <w:rsid w:val="00353B2A"/>
    <w:rsid w:val="003549E4"/>
    <w:rsid w:val="0037570B"/>
    <w:rsid w:val="00375E48"/>
    <w:rsid w:val="003C1BE6"/>
    <w:rsid w:val="00402745"/>
    <w:rsid w:val="00415BD8"/>
    <w:rsid w:val="004E45F8"/>
    <w:rsid w:val="0069297B"/>
    <w:rsid w:val="006C48E2"/>
    <w:rsid w:val="00701917"/>
    <w:rsid w:val="00736B78"/>
    <w:rsid w:val="007602A9"/>
    <w:rsid w:val="007E26FE"/>
    <w:rsid w:val="008330ED"/>
    <w:rsid w:val="008509B6"/>
    <w:rsid w:val="008B7C66"/>
    <w:rsid w:val="00965393"/>
    <w:rsid w:val="009C014F"/>
    <w:rsid w:val="009D3323"/>
    <w:rsid w:val="009E433F"/>
    <w:rsid w:val="00A00FA0"/>
    <w:rsid w:val="00A42E09"/>
    <w:rsid w:val="00A66382"/>
    <w:rsid w:val="00A970B7"/>
    <w:rsid w:val="00BF572B"/>
    <w:rsid w:val="00C97D5E"/>
    <w:rsid w:val="00D1511C"/>
    <w:rsid w:val="00DE5EF2"/>
    <w:rsid w:val="00E00358"/>
    <w:rsid w:val="00E55A0D"/>
    <w:rsid w:val="00E57952"/>
    <w:rsid w:val="00E65C6E"/>
    <w:rsid w:val="00F2789B"/>
    <w:rsid w:val="00FA3D6D"/>
    <w:rsid w:val="00FB0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8622F2-D0D1-4CA6-985B-1EC4C3689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187"/>
  </w:style>
  <w:style w:type="paragraph" w:styleId="1">
    <w:name w:val="heading 1"/>
    <w:basedOn w:val="a"/>
    <w:link w:val="10"/>
    <w:uiPriority w:val="9"/>
    <w:qFormat/>
    <w:rsid w:val="00007D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7D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07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7D0C"/>
    <w:rPr>
      <w:b/>
      <w:bCs/>
    </w:rPr>
  </w:style>
  <w:style w:type="character" w:styleId="a5">
    <w:name w:val="Emphasis"/>
    <w:basedOn w:val="a0"/>
    <w:uiPriority w:val="20"/>
    <w:qFormat/>
    <w:rsid w:val="00007D0C"/>
    <w:rPr>
      <w:i/>
      <w:iCs/>
    </w:rPr>
  </w:style>
  <w:style w:type="paragraph" w:styleId="a6">
    <w:name w:val="No Spacing"/>
    <w:uiPriority w:val="1"/>
    <w:qFormat/>
    <w:rsid w:val="003549E4"/>
    <w:pPr>
      <w:spacing w:after="0" w:line="240" w:lineRule="auto"/>
    </w:pPr>
  </w:style>
  <w:style w:type="paragraph" w:styleId="a7">
    <w:name w:val="Subtitle"/>
    <w:basedOn w:val="a"/>
    <w:next w:val="a"/>
    <w:link w:val="a8"/>
    <w:uiPriority w:val="11"/>
    <w:qFormat/>
    <w:rsid w:val="003549E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3549E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9">
    <w:name w:val="List Paragraph"/>
    <w:basedOn w:val="a"/>
    <w:uiPriority w:val="34"/>
    <w:qFormat/>
    <w:rsid w:val="008509B6"/>
    <w:pPr>
      <w:spacing w:after="160" w:line="259" w:lineRule="auto"/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9C01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C01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876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79999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1378</Words>
  <Characters>7861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Дядя Федор</dc:creator>
  <cp:lastModifiedBy>User</cp:lastModifiedBy>
  <cp:revision>9</cp:revision>
  <cp:lastPrinted>2019-12-12T07:14:00Z</cp:lastPrinted>
  <dcterms:created xsi:type="dcterms:W3CDTF">2016-12-12T10:45:00Z</dcterms:created>
  <dcterms:modified xsi:type="dcterms:W3CDTF">2020-04-29T10:59:00Z</dcterms:modified>
</cp:coreProperties>
</file>